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1E4693" w:rsidRDefault="001E4693" w:rsidP="005C3CC8">
      <w:pPr>
        <w:jc w:val="center"/>
        <w:rPr>
          <w:rFonts w:ascii="Times New Roman" w:hAnsi="Times New Roman" w:cs="Times New Roman"/>
          <w:b/>
          <w:sz w:val="24"/>
          <w:szCs w:val="24"/>
        </w:rPr>
      </w:pPr>
    </w:p>
    <w:p w:rsidR="001E4693" w:rsidRDefault="001E4693" w:rsidP="005C3CC8">
      <w:pPr>
        <w:jc w:val="center"/>
        <w:rPr>
          <w:rFonts w:ascii="Times New Roman" w:hAnsi="Times New Roman" w:cs="Times New Roman"/>
          <w:b/>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A85AA9">
        <w:rPr>
          <w:rFonts w:ascii="Times New Roman" w:hAnsi="Times New Roman" w:cs="Times New Roman"/>
          <w:b/>
          <w:sz w:val="24"/>
          <w:szCs w:val="24"/>
        </w:rPr>
        <w:t>Env.Sci</w:t>
      </w:r>
      <w:proofErr w:type="spellEnd"/>
      <w:r>
        <w:rPr>
          <w:rFonts w:ascii="Times New Roman" w:hAnsi="Times New Roman" w:cs="Times New Roman"/>
          <w:b/>
          <w:sz w:val="24"/>
          <w:szCs w:val="24"/>
        </w:rPr>
        <w:t>/Equip/</w:t>
      </w:r>
      <w:r w:rsidR="00772E9B">
        <w:rPr>
          <w:rFonts w:ascii="Times New Roman" w:hAnsi="Times New Roman" w:cs="Times New Roman"/>
          <w:b/>
          <w:sz w:val="24"/>
          <w:szCs w:val="24"/>
        </w:rPr>
        <w:t>13136/2020-21</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772E9B">
        <w:rPr>
          <w:rFonts w:ascii="Times New Roman" w:hAnsi="Times New Roman" w:cs="Times New Roman"/>
          <w:b/>
          <w:sz w:val="24"/>
          <w:szCs w:val="24"/>
        </w:rPr>
        <w:t>25.09.2020</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772E9B">
        <w:rPr>
          <w:rFonts w:ascii="Times New Roman" w:hAnsi="Times New Roman" w:cs="Times New Roman"/>
          <w:b/>
          <w:sz w:val="24"/>
          <w:szCs w:val="24"/>
        </w:rPr>
        <w:t>1</w:t>
      </w:r>
      <w:r w:rsidR="00B02A82">
        <w:rPr>
          <w:rFonts w:ascii="Times New Roman" w:hAnsi="Times New Roman" w:cs="Times New Roman"/>
          <w:b/>
          <w:sz w:val="24"/>
          <w:szCs w:val="24"/>
        </w:rPr>
        <w:t>3</w:t>
      </w:r>
      <w:r w:rsidR="00772E9B">
        <w:rPr>
          <w:rFonts w:ascii="Times New Roman" w:hAnsi="Times New Roman" w:cs="Times New Roman"/>
          <w:b/>
          <w:sz w:val="24"/>
          <w:szCs w:val="24"/>
        </w:rPr>
        <w:t>.10.2020</w:t>
      </w:r>
      <w:r w:rsidRPr="00761977">
        <w:rPr>
          <w:rFonts w:ascii="Times New Roman" w:hAnsi="Times New Roman" w:cs="Times New Roman"/>
          <w:sz w:val="24"/>
          <w:szCs w:val="24"/>
        </w:rPr>
        <w:t xml:space="preserve"> for the supply </w:t>
      </w:r>
      <w:r w:rsidRPr="00761977">
        <w:rPr>
          <w:rFonts w:ascii="Times New Roman" w:hAnsi="Times New Roman" w:cs="Times New Roman"/>
          <w:b/>
          <w:sz w:val="24"/>
          <w:szCs w:val="24"/>
        </w:rPr>
        <w:t xml:space="preserve">of 1 </w:t>
      </w:r>
      <w:r>
        <w:rPr>
          <w:rFonts w:ascii="Times New Roman" w:hAnsi="Times New Roman" w:cs="Times New Roman"/>
          <w:b/>
          <w:sz w:val="24"/>
          <w:szCs w:val="24"/>
        </w:rPr>
        <w:t xml:space="preserve">No. of </w:t>
      </w:r>
      <w:r w:rsidR="00772E9B">
        <w:rPr>
          <w:rFonts w:ascii="Times New Roman" w:hAnsi="Times New Roman" w:cs="Times New Roman"/>
          <w:b/>
          <w:sz w:val="24"/>
          <w:szCs w:val="24"/>
        </w:rPr>
        <w:t>Microwave Digester</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A85AA9">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Bharathiar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Pr="00761977">
        <w:rPr>
          <w:rFonts w:ascii="Times New Roman" w:hAnsi="Times New Roman" w:cs="Times New Roman"/>
          <w:b/>
          <w:sz w:val="24"/>
          <w:szCs w:val="24"/>
        </w:rPr>
        <w:t xml:space="preserve">From </w:t>
      </w:r>
      <w:r w:rsidR="00A278A9">
        <w:rPr>
          <w:rFonts w:ascii="Times New Roman" w:hAnsi="Times New Roman" w:cs="Times New Roman"/>
          <w:b/>
          <w:sz w:val="24"/>
          <w:szCs w:val="24"/>
        </w:rPr>
        <w:t>25.09.2020</w:t>
      </w:r>
      <w:r w:rsidR="008E02BB">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772E9B">
        <w:rPr>
          <w:rFonts w:ascii="Times New Roman" w:hAnsi="Times New Roman" w:cs="Times New Roman"/>
          <w:b/>
          <w:sz w:val="24"/>
          <w:szCs w:val="24"/>
        </w:rPr>
        <w:t>1</w:t>
      </w:r>
      <w:r w:rsidR="00B02A82">
        <w:rPr>
          <w:rFonts w:ascii="Times New Roman" w:hAnsi="Times New Roman" w:cs="Times New Roman"/>
          <w:b/>
          <w:sz w:val="24"/>
          <w:szCs w:val="24"/>
        </w:rPr>
        <w:t>3</w:t>
      </w:r>
      <w:r w:rsidR="00772E9B">
        <w:rPr>
          <w:rFonts w:ascii="Times New Roman" w:hAnsi="Times New Roman" w:cs="Times New Roman"/>
          <w:b/>
          <w:sz w:val="24"/>
          <w:szCs w:val="24"/>
        </w:rPr>
        <w:t>.10.2020</w:t>
      </w:r>
      <w:r w:rsidRPr="00761977">
        <w:rPr>
          <w:rFonts w:ascii="Times New Roman" w:hAnsi="Times New Roman" w:cs="Times New Roman"/>
          <w:b/>
          <w:sz w:val="24"/>
          <w:szCs w:val="24"/>
        </w:rPr>
        <w:t>.</w:t>
      </w:r>
      <w:proofErr w:type="gramEnd"/>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772E9B">
        <w:rPr>
          <w:rFonts w:ascii="Times New Roman" w:hAnsi="Times New Roman" w:cs="Times New Roman"/>
          <w:b/>
          <w:sz w:val="24"/>
          <w:szCs w:val="24"/>
        </w:rPr>
        <w:t>1,575</w:t>
      </w:r>
      <w:r w:rsidR="00765E4C">
        <w:rPr>
          <w:rFonts w:ascii="Times New Roman" w:hAnsi="Times New Roman" w:cs="Times New Roman"/>
          <w:b/>
          <w:sz w:val="24"/>
          <w:szCs w:val="24"/>
        </w:rPr>
        <w:t>/</w:t>
      </w:r>
      <w:r w:rsidRPr="00761977">
        <w:rPr>
          <w:rFonts w:ascii="Times New Roman" w:hAnsi="Times New Roman" w:cs="Times New Roman"/>
          <w:b/>
          <w:sz w:val="24"/>
          <w:szCs w:val="24"/>
        </w:rPr>
        <w:t>-</w:t>
      </w:r>
      <w:r w:rsidR="00765E4C">
        <w:rPr>
          <w:rFonts w:ascii="Times New Roman" w:hAnsi="Times New Roman" w:cs="Times New Roman"/>
          <w:b/>
          <w:sz w:val="24"/>
          <w:szCs w:val="24"/>
        </w:rPr>
        <w:t xml:space="preserve"> </w:t>
      </w:r>
      <w:r w:rsidR="00052625">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772E9B">
        <w:rPr>
          <w:rFonts w:ascii="Times New Roman" w:hAnsi="Times New Roman" w:cs="Times New Roman"/>
          <w:b/>
          <w:sz w:val="24"/>
          <w:szCs w:val="24"/>
        </w:rPr>
        <w:t>17,000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w:t>
      </w:r>
      <w:proofErr w:type="spellStart"/>
      <w:r w:rsidRPr="00761977">
        <w:rPr>
          <w:rFonts w:ascii="Times New Roman" w:hAnsi="Times New Roman" w:cs="Times New Roman"/>
          <w:sz w:val="24"/>
          <w:szCs w:val="24"/>
        </w:rPr>
        <w:t>challan</w:t>
      </w:r>
      <w:proofErr w:type="spellEnd"/>
      <w:r w:rsidRPr="00761977">
        <w:rPr>
          <w:rFonts w:ascii="Times New Roman" w:hAnsi="Times New Roman" w:cs="Times New Roman"/>
          <w:sz w:val="24"/>
          <w:szCs w:val="24"/>
        </w:rPr>
        <w:t xml:space="preserve">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5C3CC8"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63411">
        <w:rPr>
          <w:rFonts w:ascii="Times New Roman" w:hAnsi="Times New Roman" w:cs="Times New Roman"/>
          <w:b/>
          <w:sz w:val="24"/>
          <w:szCs w:val="24"/>
        </w:rPr>
        <w:t>REGISTRAR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i/c</w:t>
      </w:r>
      <w:proofErr w:type="spellEnd"/>
    </w:p>
    <w:p w:rsidR="005C3CC8" w:rsidRDefault="005C3CC8" w:rsidP="005C3CC8">
      <w:pPr>
        <w:spacing w:after="0"/>
        <w:ind w:left="270"/>
        <w:jc w:val="both"/>
        <w:rPr>
          <w:rFonts w:ascii="Times New Roman" w:hAnsi="Times New Roman" w:cs="Times New Roman"/>
          <w:sz w:val="24"/>
          <w:szCs w:val="24"/>
        </w:rPr>
      </w:pPr>
    </w:p>
    <w:p w:rsidR="001E4693" w:rsidRDefault="001E4693" w:rsidP="005C3CC8">
      <w:pPr>
        <w:spacing w:after="0"/>
        <w:ind w:left="270"/>
        <w:jc w:val="both"/>
        <w:rPr>
          <w:rFonts w:ascii="Times New Roman" w:hAnsi="Times New Roman" w:cs="Times New Roman"/>
          <w:sz w:val="24"/>
          <w:szCs w:val="24"/>
        </w:rPr>
      </w:pPr>
    </w:p>
    <w:p w:rsidR="001E4693" w:rsidRDefault="001E4693" w:rsidP="005C3CC8">
      <w:pPr>
        <w:spacing w:after="0"/>
        <w:ind w:left="270"/>
        <w:jc w:val="both"/>
        <w:rPr>
          <w:rFonts w:ascii="Times New Roman" w:hAnsi="Times New Roman" w:cs="Times New Roman"/>
          <w:sz w:val="24"/>
          <w:szCs w:val="24"/>
        </w:rPr>
      </w:pPr>
    </w:p>
    <w:p w:rsidR="001E4693" w:rsidRDefault="001E4693" w:rsidP="005C3CC8">
      <w:pPr>
        <w:spacing w:after="0"/>
        <w:ind w:left="270"/>
        <w:jc w:val="both"/>
        <w:rPr>
          <w:rFonts w:ascii="Times New Roman" w:hAnsi="Times New Roman" w:cs="Times New Roman"/>
          <w:sz w:val="24"/>
          <w:szCs w:val="24"/>
        </w:rPr>
      </w:pPr>
    </w:p>
    <w:p w:rsidR="001E4693" w:rsidRDefault="001E4693" w:rsidP="005C3CC8">
      <w:pPr>
        <w:spacing w:after="0"/>
        <w:ind w:left="270"/>
        <w:jc w:val="both"/>
        <w:rPr>
          <w:rFonts w:ascii="Times New Roman" w:hAnsi="Times New Roman" w:cs="Times New Roman"/>
          <w:sz w:val="24"/>
          <w:szCs w:val="24"/>
        </w:rPr>
      </w:pPr>
    </w:p>
    <w:p w:rsidR="001E4693" w:rsidRDefault="001E4693" w:rsidP="005C3CC8">
      <w:pPr>
        <w:spacing w:after="0"/>
        <w:ind w:left="270"/>
        <w:jc w:val="both"/>
        <w:rPr>
          <w:rFonts w:ascii="Times New Roman" w:hAnsi="Times New Roman" w:cs="Times New Roman"/>
          <w:sz w:val="24"/>
          <w:szCs w:val="24"/>
        </w:rPr>
      </w:pPr>
    </w:p>
    <w:p w:rsidR="001E4693" w:rsidRDefault="001E4693" w:rsidP="005C3CC8">
      <w:pPr>
        <w:spacing w:after="0"/>
        <w:ind w:left="270"/>
        <w:jc w:val="both"/>
        <w:rPr>
          <w:rFonts w:ascii="Times New Roman" w:hAnsi="Times New Roman" w:cs="Times New Roman"/>
          <w:sz w:val="24"/>
          <w:szCs w:val="24"/>
        </w:rPr>
      </w:pPr>
    </w:p>
    <w:p w:rsidR="001E4693" w:rsidRDefault="001E4693"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BA0C84" w:rsidRDefault="00BA0C84" w:rsidP="005C3CC8">
      <w:pPr>
        <w:jc w:val="both"/>
        <w:rPr>
          <w:rFonts w:ascii="Times New Roman" w:hAnsi="Times New Roman" w:cs="Times New Roman"/>
          <w:sz w:val="24"/>
          <w:szCs w:val="24"/>
        </w:rPr>
      </w:pPr>
    </w:p>
    <w:p w:rsidR="00BA0C84" w:rsidRDefault="00BA0C84"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5C3CC8" w:rsidRDefault="005C3CC8" w:rsidP="005C3CC8">
      <w:pPr>
        <w:spacing w:after="0"/>
        <w:jc w:val="center"/>
        <w:rPr>
          <w:rFonts w:ascii="Times New Roman" w:hAnsi="Times New Roman" w:cs="Times New Roman"/>
          <w:b/>
          <w:sz w:val="24"/>
          <w:szCs w:val="24"/>
          <w:u w:val="single"/>
        </w:rPr>
      </w:pPr>
      <w:r w:rsidRPr="0047661C">
        <w:rPr>
          <w:rFonts w:ascii="Times New Roman" w:hAnsi="Times New Roman" w:cs="Times New Roman"/>
          <w:b/>
          <w:sz w:val="24"/>
          <w:szCs w:val="24"/>
          <w:u w:val="single"/>
        </w:rPr>
        <w:t xml:space="preserve">1 No. of </w:t>
      </w:r>
      <w:r w:rsidR="008272F1">
        <w:rPr>
          <w:rFonts w:ascii="Times New Roman" w:hAnsi="Times New Roman" w:cs="Times New Roman"/>
          <w:b/>
          <w:sz w:val="24"/>
          <w:szCs w:val="24"/>
          <w:u w:val="single"/>
        </w:rPr>
        <w:t>Microwave Digester</w:t>
      </w:r>
    </w:p>
    <w:p w:rsidR="005C3CC8" w:rsidRPr="008B4A70" w:rsidRDefault="005C3CC8"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8272F1">
        <w:rPr>
          <w:rFonts w:ascii="Times New Roman" w:hAnsi="Times New Roman" w:cs="Times New Roman"/>
          <w:b/>
          <w:sz w:val="24"/>
          <w:szCs w:val="24"/>
        </w:rPr>
        <w:t>1</w:t>
      </w:r>
      <w:r w:rsidR="00B02A82">
        <w:rPr>
          <w:rFonts w:ascii="Times New Roman" w:hAnsi="Times New Roman" w:cs="Times New Roman"/>
          <w:b/>
          <w:sz w:val="24"/>
          <w:szCs w:val="24"/>
        </w:rPr>
        <w:t>3</w:t>
      </w:r>
      <w:r w:rsidR="008272F1">
        <w:rPr>
          <w:rFonts w:ascii="Times New Roman" w:hAnsi="Times New Roman" w:cs="Times New Roman"/>
          <w:b/>
          <w:sz w:val="24"/>
          <w:szCs w:val="24"/>
        </w:rPr>
        <w:t>.10.2020</w:t>
      </w:r>
      <w:r w:rsidRPr="00761977">
        <w:rPr>
          <w:rFonts w:ascii="Times New Roman" w:hAnsi="Times New Roman" w:cs="Times New Roman"/>
          <w:sz w:val="24"/>
          <w:szCs w:val="24"/>
        </w:rPr>
        <w:t xml:space="preserve"> for the purchase of </w:t>
      </w:r>
      <w:r>
        <w:rPr>
          <w:rFonts w:ascii="Times New Roman" w:hAnsi="Times New Roman" w:cs="Times New Roman"/>
          <w:sz w:val="24"/>
          <w:szCs w:val="24"/>
        </w:rPr>
        <w:t>“</w:t>
      </w:r>
      <w:r w:rsidRPr="00761977">
        <w:rPr>
          <w:rFonts w:ascii="Times New Roman" w:hAnsi="Times New Roman" w:cs="Times New Roman"/>
          <w:b/>
          <w:sz w:val="24"/>
          <w:szCs w:val="24"/>
        </w:rPr>
        <w:t xml:space="preserve">1 </w:t>
      </w:r>
      <w:r>
        <w:rPr>
          <w:rFonts w:ascii="Times New Roman" w:hAnsi="Times New Roman" w:cs="Times New Roman"/>
          <w:b/>
          <w:sz w:val="24"/>
          <w:szCs w:val="24"/>
        </w:rPr>
        <w:t xml:space="preserve">No. of </w:t>
      </w:r>
      <w:r w:rsidR="008272F1">
        <w:rPr>
          <w:rFonts w:ascii="Times New Roman" w:hAnsi="Times New Roman" w:cs="Times New Roman"/>
          <w:b/>
          <w:sz w:val="24"/>
          <w:szCs w:val="24"/>
        </w:rPr>
        <w:t>Microwave Digester</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to the </w:t>
      </w:r>
      <w:r>
        <w:rPr>
          <w:rFonts w:ascii="Times New Roman" w:hAnsi="Times New Roman" w:cs="Times New Roman"/>
          <w:sz w:val="24"/>
          <w:szCs w:val="24"/>
        </w:rPr>
        <w:t xml:space="preserve">Dept. of </w:t>
      </w:r>
      <w:r w:rsidR="00E60377">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 xml:space="preserve">Bharathiar University, </w:t>
      </w:r>
      <w:proofErr w:type="gramStart"/>
      <w:r w:rsidRPr="00761977">
        <w:rPr>
          <w:rFonts w:ascii="Times New Roman" w:hAnsi="Times New Roman" w:cs="Times New Roman"/>
          <w:bCs/>
          <w:sz w:val="24"/>
          <w:szCs w:val="24"/>
        </w:rPr>
        <w:t>Coimbatore</w:t>
      </w:r>
      <w:proofErr w:type="gramEnd"/>
      <w:r w:rsidRPr="00761977">
        <w:rPr>
          <w:rFonts w:ascii="Times New Roman" w:hAnsi="Times New Roman" w:cs="Times New Roman"/>
          <w:bCs/>
          <w:sz w:val="24"/>
          <w:szCs w:val="24"/>
        </w:rPr>
        <w:t xml:space="preserv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“1 </w:t>
      </w:r>
      <w:r>
        <w:rPr>
          <w:rFonts w:ascii="Times New Roman" w:hAnsi="Times New Roman" w:cs="Times New Roman"/>
          <w:b/>
          <w:sz w:val="24"/>
          <w:szCs w:val="24"/>
        </w:rPr>
        <w:t xml:space="preserve">No. of </w:t>
      </w:r>
      <w:r w:rsidR="008272F1">
        <w:rPr>
          <w:rFonts w:ascii="Times New Roman" w:hAnsi="Times New Roman" w:cs="Times New Roman"/>
          <w:b/>
          <w:sz w:val="24"/>
          <w:szCs w:val="24"/>
        </w:rPr>
        <w:t>Microwave Digester</w:t>
      </w:r>
      <w:r w:rsidRPr="00761977">
        <w:rPr>
          <w:rFonts w:ascii="Times New Roman" w:hAnsi="Times New Roman" w:cs="Times New Roman"/>
          <w:b/>
          <w:sz w:val="24"/>
          <w:szCs w:val="24"/>
        </w:rPr>
        <w:t xml:space="preserve">” to the </w:t>
      </w:r>
      <w:r>
        <w:rPr>
          <w:rFonts w:ascii="Times New Roman" w:hAnsi="Times New Roman" w:cs="Times New Roman"/>
          <w:b/>
          <w:sz w:val="24"/>
          <w:szCs w:val="24"/>
        </w:rPr>
        <w:t xml:space="preserve">Dept. of </w:t>
      </w:r>
      <w:r w:rsidR="00E60377">
        <w:rPr>
          <w:rFonts w:ascii="Times New Roman" w:hAnsi="Times New Roman" w:cs="Times New Roman"/>
          <w:b/>
          <w:sz w:val="24"/>
          <w:szCs w:val="24"/>
        </w:rPr>
        <w:t>Environmental Sciences</w:t>
      </w:r>
      <w:r w:rsidRPr="00761977">
        <w:rPr>
          <w:rFonts w:ascii="Times New Roman" w:hAnsi="Times New Roman" w:cs="Times New Roman"/>
          <w:b/>
          <w:sz w:val="24"/>
          <w:szCs w:val="24"/>
        </w:rPr>
        <w:t xml:space="preserve">, Bharathiar University, due on </w:t>
      </w:r>
      <w:r w:rsidR="008272F1">
        <w:rPr>
          <w:rFonts w:ascii="Times New Roman" w:hAnsi="Times New Roman" w:cs="Times New Roman"/>
          <w:b/>
          <w:sz w:val="24"/>
          <w:szCs w:val="24"/>
        </w:rPr>
        <w:t>1</w:t>
      </w:r>
      <w:r w:rsidR="00B02A82">
        <w:rPr>
          <w:rFonts w:ascii="Times New Roman" w:hAnsi="Times New Roman" w:cs="Times New Roman"/>
          <w:b/>
          <w:sz w:val="24"/>
          <w:szCs w:val="24"/>
        </w:rPr>
        <w:t>3</w:t>
      </w:r>
      <w:r w:rsidR="008272F1">
        <w:rPr>
          <w:rFonts w:ascii="Times New Roman" w:hAnsi="Times New Roman" w:cs="Times New Roman"/>
          <w:b/>
          <w:sz w:val="24"/>
          <w:szCs w:val="24"/>
        </w:rPr>
        <w:t>.10.2020</w:t>
      </w:r>
      <w:r w:rsidRPr="00761977">
        <w:rPr>
          <w:rFonts w:ascii="Times New Roman" w:hAnsi="Times New Roman" w:cs="Times New Roman"/>
          <w:b/>
          <w:sz w:val="24"/>
          <w:szCs w:val="24"/>
        </w:rPr>
        <w:t xml:space="preserve"> 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B02A82">
        <w:rPr>
          <w:rFonts w:ascii="Times New Roman" w:hAnsi="Times New Roman" w:cs="Times New Roman"/>
          <w:b/>
          <w:sz w:val="24"/>
          <w:szCs w:val="24"/>
        </w:rPr>
        <w:t>13.10.2020</w:t>
      </w:r>
      <w:r w:rsidRPr="00761977">
        <w:rPr>
          <w:rFonts w:ascii="Times New Roman" w:hAnsi="Times New Roman" w:cs="Times New Roman"/>
          <w:b/>
          <w:sz w:val="24"/>
          <w:szCs w:val="24"/>
        </w:rPr>
        <w:t xml:space="preserve"> in the presence of </w:t>
      </w:r>
      <w:proofErr w:type="spellStart"/>
      <w:r w:rsidRPr="00761977">
        <w:rPr>
          <w:rFonts w:ascii="Times New Roman" w:hAnsi="Times New Roman" w:cs="Times New Roman"/>
          <w:b/>
          <w:sz w:val="24"/>
          <w:szCs w:val="24"/>
        </w:rPr>
        <w:t>tenderers</w:t>
      </w:r>
      <w:proofErr w:type="spellEnd"/>
      <w:r w:rsidRPr="00761977">
        <w:rPr>
          <w:rFonts w:ascii="Times New Roman" w:hAnsi="Times New Roman" w:cs="Times New Roman"/>
          <w:b/>
          <w:sz w:val="24"/>
          <w:szCs w:val="24"/>
        </w:rPr>
        <w:t xml:space="preserve">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B02A82">
        <w:rPr>
          <w:rFonts w:ascii="Times New Roman" w:hAnsi="Times New Roman" w:cs="Times New Roman"/>
          <w:b/>
          <w:sz w:val="24"/>
          <w:szCs w:val="24"/>
        </w:rPr>
        <w:t>17</w:t>
      </w:r>
      <w:proofErr w:type="gramStart"/>
      <w:r w:rsidR="00B02A82">
        <w:rPr>
          <w:rFonts w:ascii="Times New Roman" w:hAnsi="Times New Roman" w:cs="Times New Roman"/>
          <w:b/>
          <w:sz w:val="24"/>
          <w:szCs w:val="24"/>
        </w:rPr>
        <w:t>,000</w:t>
      </w:r>
      <w:proofErr w:type="gramEnd"/>
      <w:r w:rsidRPr="00693FF3">
        <w:rPr>
          <w:rFonts w:ascii="Times New Roman" w:hAnsi="Times New Roman" w:cs="Times New Roman"/>
          <w:b/>
          <w:sz w:val="24"/>
          <w:szCs w:val="24"/>
        </w:rPr>
        <w:t>/- (</w:t>
      </w:r>
      <w:r w:rsidR="00B02A82">
        <w:rPr>
          <w:rFonts w:ascii="Times New Roman" w:hAnsi="Times New Roman" w:cs="Times New Roman"/>
          <w:b/>
          <w:sz w:val="24"/>
          <w:szCs w:val="24"/>
        </w:rPr>
        <w:t>Seventeen</w:t>
      </w:r>
      <w:r w:rsidR="00F9230E">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thousand only) </w:t>
      </w:r>
      <w:r w:rsidRPr="00693FF3">
        <w:rPr>
          <w:rFonts w:ascii="Times New Roman" w:hAnsi="Times New Roman" w:cs="Times New Roman"/>
          <w:sz w:val="24"/>
          <w:szCs w:val="24"/>
        </w:rPr>
        <w:t xml:space="preserve">in the form Bank of India </w:t>
      </w:r>
      <w:proofErr w:type="spellStart"/>
      <w:r w:rsidRPr="00693FF3">
        <w:rPr>
          <w:rFonts w:ascii="Times New Roman" w:hAnsi="Times New Roman" w:cs="Times New Roman"/>
          <w:sz w:val="24"/>
          <w:szCs w:val="24"/>
        </w:rPr>
        <w:t>Challan</w:t>
      </w:r>
      <w:proofErr w:type="spellEnd"/>
      <w:r w:rsidRPr="00693FF3">
        <w:rPr>
          <w:rFonts w:ascii="Times New Roman" w:hAnsi="Times New Roman" w:cs="Times New Roman"/>
          <w:sz w:val="24"/>
          <w:szCs w:val="24"/>
        </w:rPr>
        <w:t xml:space="preserve">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Tenders received late will be returned to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In the tender schedule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087692"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t>
      </w:r>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w:t>
      </w:r>
      <w:proofErr w:type="spellStart"/>
      <w:r w:rsidRPr="004C7066">
        <w:rPr>
          <w:rFonts w:ascii="Times New Roman" w:hAnsi="Times New Roman" w:cs="Times New Roman"/>
          <w:sz w:val="24"/>
          <w:szCs w:val="24"/>
        </w:rPr>
        <w:t>tenderers</w:t>
      </w:r>
      <w:proofErr w:type="spellEnd"/>
      <w:r w:rsidRPr="004C7066">
        <w:rPr>
          <w:rFonts w:ascii="Times New Roman" w:hAnsi="Times New Roman" w:cs="Times New Roman"/>
          <w:sz w:val="24"/>
          <w:szCs w:val="24"/>
        </w:rPr>
        <w:t xml:space="preserve">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xml:space="preserv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751711" w:rsidRDefault="00751711"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 xml:space="preserve">Successful </w:t>
      </w:r>
      <w:proofErr w:type="spellStart"/>
      <w:r w:rsidRPr="001B73B3">
        <w:rPr>
          <w:rFonts w:ascii="Times New Roman" w:hAnsi="Times New Roman" w:cs="Times New Roman"/>
        </w:rPr>
        <w:t>tenderer</w:t>
      </w:r>
      <w:proofErr w:type="spellEnd"/>
      <w:r w:rsidRPr="001B73B3">
        <w:rPr>
          <w:rFonts w:ascii="Times New Roman" w:hAnsi="Times New Roman" w:cs="Times New Roman"/>
        </w:rPr>
        <w:t xml:space="preserve"> shall</w:t>
      </w:r>
      <w:r>
        <w:rPr>
          <w:rFonts w:ascii="Times New Roman" w:hAnsi="Times New Roman" w:cs="Times New Roman"/>
        </w:rPr>
        <w:t xml:space="preserve"> remit a </w:t>
      </w:r>
      <w:r w:rsidRPr="00C7217A">
        <w:rPr>
          <w:rFonts w:ascii="Times New Roman" w:hAnsi="Times New Roman" w:cs="Times New Roman"/>
          <w:b/>
        </w:rPr>
        <w:t>security deposit of 5</w:t>
      </w:r>
      <w:r w:rsidR="00052625">
        <w:rPr>
          <w:rFonts w:ascii="Times New Roman" w:hAnsi="Times New Roman" w:cs="Times New Roman"/>
          <w:b/>
        </w:rPr>
        <w:t>.5</w:t>
      </w:r>
      <w:r w:rsidRPr="00C7217A">
        <w:rPr>
          <w:rFonts w:ascii="Times New Roman" w:hAnsi="Times New Roman" w:cs="Times New Roman"/>
          <w:b/>
        </w:rPr>
        <w:t>%</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make</w:t>
      </w:r>
      <w:proofErr w:type="spellEnd"/>
      <w:r w:rsidRPr="004C7066">
        <w:rPr>
          <w:rFonts w:ascii="Times New Roman" w:hAnsi="Times New Roman" w:cs="Times New Roman"/>
          <w:sz w:val="24"/>
          <w:szCs w:val="24"/>
        </w:rPr>
        <w:t xml:space="preserve"> of the materials shall be mentioned in the tender.</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Any dispute arising out of this contract shall be settled only at the court having jurisdiction of Coimbatore.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5C3CC8" w:rsidRPr="00590B4E"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tbl>
      <w:tblPr>
        <w:tblStyle w:val="TableGrid"/>
        <w:tblW w:w="0" w:type="auto"/>
        <w:tblInd w:w="817" w:type="dxa"/>
        <w:tblLook w:val="04A0"/>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Cost of Tender document  (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 xml:space="preserve">):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A0C84">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BA0C84"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BA0C84" w:rsidRDefault="00BA0C84" w:rsidP="005C3CC8">
      <w:pPr>
        <w:jc w:val="both"/>
        <w:rPr>
          <w:rFonts w:ascii="Times New Roman" w:hAnsi="Times New Roman" w:cs="Times New Roman"/>
          <w:b/>
          <w:bCs/>
          <w:sz w:val="24"/>
          <w:szCs w:val="24"/>
        </w:rPr>
      </w:pPr>
    </w:p>
    <w:p w:rsidR="00BA0C84" w:rsidRDefault="00BA0C84" w:rsidP="005C3CC8">
      <w:pPr>
        <w:jc w:val="both"/>
        <w:rPr>
          <w:rFonts w:ascii="Times New Roman" w:hAnsi="Times New Roman" w:cs="Times New Roman"/>
          <w:b/>
          <w:bCs/>
          <w:sz w:val="24"/>
          <w:szCs w:val="24"/>
        </w:rPr>
      </w:pPr>
    </w:p>
    <w:p w:rsidR="00BA0C84" w:rsidRDefault="00BA0C84"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5C3CC8" w:rsidRPr="008B738A" w:rsidRDefault="005C3CC8" w:rsidP="005C3CC8">
      <w:pPr>
        <w:spacing w:after="0"/>
        <w:jc w:val="center"/>
        <w:rPr>
          <w:rFonts w:ascii="Times New Roman" w:hAnsi="Times New Roman" w:cs="Times New Roman"/>
          <w:b/>
          <w:bCs/>
          <w:sz w:val="18"/>
          <w:szCs w:val="24"/>
          <w:u w:val="single"/>
        </w:rPr>
      </w:pPr>
    </w:p>
    <w:p w:rsidR="005C3CC8" w:rsidRDefault="005C3CC8" w:rsidP="005C3C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 No. of </w:t>
      </w:r>
      <w:r w:rsidR="00B02A82">
        <w:rPr>
          <w:rFonts w:ascii="Times New Roman" w:hAnsi="Times New Roman" w:cs="Times New Roman"/>
          <w:b/>
          <w:sz w:val="24"/>
          <w:szCs w:val="24"/>
          <w:u w:val="single"/>
        </w:rPr>
        <w:t>Microwave Digester</w:t>
      </w:r>
    </w:p>
    <w:p w:rsidR="00CE27CB" w:rsidRDefault="00CE27CB" w:rsidP="005C3CC8">
      <w:pPr>
        <w:spacing w:after="0"/>
        <w:jc w:val="center"/>
        <w:rPr>
          <w:rFonts w:ascii="Times New Roman" w:hAnsi="Times New Roman" w:cs="Times New Roman"/>
          <w:b/>
          <w:sz w:val="24"/>
          <w:szCs w:val="24"/>
          <w:u w:val="single"/>
        </w:rPr>
      </w:pPr>
    </w:p>
    <w:tbl>
      <w:tblPr>
        <w:tblStyle w:val="TableGrid"/>
        <w:tblW w:w="10080" w:type="dxa"/>
        <w:tblInd w:w="-162" w:type="dxa"/>
        <w:tblLayout w:type="fixed"/>
        <w:tblLook w:val="04A0"/>
      </w:tblPr>
      <w:tblGrid>
        <w:gridCol w:w="720"/>
        <w:gridCol w:w="6750"/>
        <w:gridCol w:w="900"/>
        <w:gridCol w:w="1710"/>
      </w:tblGrid>
      <w:tr w:rsidR="00244E55" w:rsidRPr="004C7066" w:rsidTr="00754831">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Rs. (Nett)</w:t>
            </w:r>
          </w:p>
        </w:tc>
      </w:tr>
      <w:tr w:rsidR="00244E55" w:rsidRPr="004C7066" w:rsidTr="00754831">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E55" w:rsidRPr="004C7066" w:rsidRDefault="00244E55" w:rsidP="002F1BA4">
            <w:pPr>
              <w:spacing w:line="276" w:lineRule="auto"/>
              <w:jc w:val="center"/>
              <w:rPr>
                <w:rFonts w:ascii="Times New Roman" w:hAnsi="Times New Roman" w:cs="Times New Roman"/>
                <w:b/>
                <w:sz w:val="24"/>
                <w:szCs w:val="24"/>
                <w:lang w:val="en-IN"/>
              </w:rPr>
            </w:pPr>
          </w:p>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244E55" w:rsidRPr="004C7066" w:rsidRDefault="00244E55" w:rsidP="002F1BA4">
            <w:pPr>
              <w:spacing w:line="276" w:lineRule="auto"/>
              <w:jc w:val="both"/>
              <w:rPr>
                <w:rFonts w:ascii="Times New Roman" w:hAnsi="Times New Roman" w:cs="Times New Roman"/>
                <w:b/>
                <w:sz w:val="24"/>
                <w:szCs w:val="24"/>
                <w:lang w:val="en-IN"/>
              </w:rPr>
            </w:pPr>
          </w:p>
          <w:p w:rsidR="00244E55" w:rsidRPr="004C7066" w:rsidRDefault="00244E55" w:rsidP="002F1BA4">
            <w:pPr>
              <w:spacing w:line="276" w:lineRule="auto"/>
              <w:jc w:val="both"/>
              <w:rPr>
                <w:rFonts w:ascii="Times New Roman" w:hAnsi="Times New Roman" w:cs="Times New Roman"/>
                <w:b/>
                <w:sz w:val="24"/>
                <w:szCs w:val="24"/>
                <w:lang w:val="en-IN"/>
              </w:rPr>
            </w:pPr>
          </w:p>
          <w:p w:rsidR="00244E55" w:rsidRPr="004C7066" w:rsidRDefault="00244E55" w:rsidP="002F1BA4">
            <w:pPr>
              <w:spacing w:line="276" w:lineRule="auto"/>
              <w:jc w:val="both"/>
              <w:rPr>
                <w:rFonts w:ascii="Times New Roman" w:hAnsi="Times New Roman" w:cs="Times New Roman"/>
                <w:b/>
                <w:sz w:val="24"/>
                <w:szCs w:val="24"/>
                <w:lang w:val="en-IN"/>
              </w:rPr>
            </w:pPr>
          </w:p>
          <w:p w:rsidR="00244E55" w:rsidRPr="004C7066" w:rsidRDefault="00244E55" w:rsidP="002F1BA4">
            <w:pPr>
              <w:spacing w:line="276" w:lineRule="auto"/>
              <w:jc w:val="both"/>
              <w:rPr>
                <w:rFonts w:ascii="Times New Roman" w:hAnsi="Times New Roman" w:cs="Times New Roman"/>
                <w:b/>
                <w:sz w:val="24"/>
                <w:szCs w:val="24"/>
                <w:lang w:val="en-IN"/>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831" w:rsidRPr="00CA501B" w:rsidRDefault="00754831" w:rsidP="00754831">
            <w:pPr>
              <w:rPr>
                <w:rFonts w:ascii="Times New Roman" w:hAnsi="Times New Roman" w:cs="Times New Roman"/>
                <w:b/>
              </w:rPr>
            </w:pPr>
            <w:r w:rsidRPr="00CA501B">
              <w:rPr>
                <w:rFonts w:ascii="Times New Roman" w:hAnsi="Times New Roman" w:cs="Times New Roman"/>
                <w:b/>
              </w:rPr>
              <w:t xml:space="preserve">PARAMETERS </w:t>
            </w:r>
          </w:p>
          <w:p w:rsidR="00754831" w:rsidRPr="00CA501B" w:rsidRDefault="00754831" w:rsidP="00754831">
            <w:pPr>
              <w:rPr>
                <w:rFonts w:ascii="Times New Roman" w:hAnsi="Times New Roman" w:cs="Times New Roman"/>
                <w:b/>
              </w:rPr>
            </w:pPr>
            <w:r w:rsidRPr="00CA501B">
              <w:rPr>
                <w:rFonts w:ascii="Times New Roman" w:hAnsi="Times New Roman" w:cs="Times New Roman"/>
                <w:b/>
              </w:rPr>
              <w:t>MICROWAVE FEATURES</w:t>
            </w:r>
          </w:p>
          <w:p w:rsidR="00754831" w:rsidRPr="00CA501B" w:rsidRDefault="00754831" w:rsidP="00754831">
            <w:pPr>
              <w:rPr>
                <w:rFonts w:ascii="Times New Roman" w:hAnsi="Times New Roman" w:cs="Times New Roman"/>
                <w:b/>
              </w:rPr>
            </w:pPr>
            <w:r w:rsidRPr="00CA501B">
              <w:rPr>
                <w:rFonts w:ascii="Times New Roman" w:hAnsi="Times New Roman" w:cs="Times New Roman"/>
                <w:b/>
              </w:rPr>
              <w:t xml:space="preserve">Power supply: </w:t>
            </w:r>
          </w:p>
          <w:p w:rsidR="00754831" w:rsidRPr="00CA501B" w:rsidRDefault="00754831" w:rsidP="00754831">
            <w:pPr>
              <w:rPr>
                <w:rFonts w:ascii="Times New Roman" w:hAnsi="Times New Roman" w:cs="Times New Roman"/>
              </w:rPr>
            </w:pPr>
            <w:r w:rsidRPr="00CA501B">
              <w:rPr>
                <w:rFonts w:ascii="Times New Roman" w:hAnsi="Times New Roman" w:cs="Times New Roman"/>
              </w:rPr>
              <w:t>200-230 V, 50/60 Hz, 1350-2300 W</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Microwave power output: </w:t>
            </w:r>
            <w:r w:rsidRPr="00CA501B">
              <w:rPr>
                <w:rFonts w:ascii="Times New Roman" w:hAnsi="Times New Roman" w:cs="Times New Roman"/>
              </w:rPr>
              <w:t>1000 -1450 W</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Frequency: </w:t>
            </w:r>
            <w:r w:rsidRPr="00CA501B">
              <w:rPr>
                <w:rFonts w:ascii="Times New Roman" w:hAnsi="Times New Roman" w:cs="Times New Roman"/>
              </w:rPr>
              <w:t>2450 MHz</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Dimensions (W × D × H): </w:t>
            </w:r>
            <w:r w:rsidRPr="00CA501B">
              <w:rPr>
                <w:rFonts w:ascii="Times New Roman" w:hAnsi="Times New Roman" w:cs="Times New Roman"/>
              </w:rPr>
              <w:t>Standard Size</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Oven diameter × Height: </w:t>
            </w:r>
            <w:r w:rsidRPr="00CA501B">
              <w:rPr>
                <w:rFonts w:ascii="Times New Roman" w:hAnsi="Times New Roman" w:cs="Times New Roman"/>
              </w:rPr>
              <w:t>Standard Size</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Noise level: </w:t>
            </w:r>
            <w:r w:rsidRPr="00CA501B">
              <w:rPr>
                <w:rFonts w:ascii="Times New Roman" w:hAnsi="Times New Roman" w:cs="Times New Roman"/>
              </w:rPr>
              <w:t>&lt;60 dB</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Ambient conditions: </w:t>
            </w:r>
            <w:r w:rsidRPr="00CA501B">
              <w:rPr>
                <w:rFonts w:ascii="Times New Roman" w:hAnsi="Times New Roman" w:cs="Times New Roman"/>
              </w:rPr>
              <w:t>15-35°C/85% relative humidity</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Interface of the control unit: </w:t>
            </w:r>
            <w:r w:rsidRPr="00CA501B">
              <w:rPr>
                <w:rFonts w:ascii="Times New Roman" w:hAnsi="Times New Roman" w:cs="Times New Roman"/>
              </w:rPr>
              <w:t>Ethernet, USB, RS232</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Memory: </w:t>
            </w:r>
            <w:r w:rsidRPr="00CA501B">
              <w:rPr>
                <w:rFonts w:ascii="Times New Roman" w:hAnsi="Times New Roman" w:cs="Times New Roman"/>
              </w:rPr>
              <w:t>64 MB Flash, 148 MB SDRAM, 1 GB SD card</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Language software: </w:t>
            </w:r>
            <w:r w:rsidRPr="00CA501B">
              <w:rPr>
                <w:rFonts w:ascii="Times New Roman" w:hAnsi="Times New Roman" w:cs="Times New Roman"/>
              </w:rPr>
              <w:t>English</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Coating: </w:t>
            </w:r>
            <w:r w:rsidRPr="00CA501B">
              <w:rPr>
                <w:rFonts w:ascii="Times New Roman" w:hAnsi="Times New Roman" w:cs="Times New Roman"/>
              </w:rPr>
              <w:t>90μm PFA (fired at least 350°C)</w:t>
            </w:r>
          </w:p>
          <w:p w:rsidR="00754831" w:rsidRPr="00CA501B" w:rsidRDefault="00754831" w:rsidP="00754831">
            <w:pPr>
              <w:rPr>
                <w:rFonts w:ascii="Times New Roman" w:hAnsi="Times New Roman" w:cs="Times New Roman"/>
                <w:b/>
              </w:rPr>
            </w:pPr>
            <w:r w:rsidRPr="00CA501B">
              <w:rPr>
                <w:rFonts w:ascii="Times New Roman" w:hAnsi="Times New Roman" w:cs="Times New Roman"/>
                <w:b/>
              </w:rPr>
              <w:t>Interne diagnostic:</w:t>
            </w:r>
          </w:p>
          <w:p w:rsidR="00754831" w:rsidRPr="00CA501B" w:rsidRDefault="00754831" w:rsidP="00754831">
            <w:pPr>
              <w:rPr>
                <w:rFonts w:ascii="Times New Roman" w:hAnsi="Times New Roman" w:cs="Times New Roman"/>
              </w:rPr>
            </w:pPr>
            <w:r w:rsidRPr="00CA501B">
              <w:rPr>
                <w:rFonts w:ascii="Times New Roman" w:hAnsi="Times New Roman" w:cs="Times New Roman"/>
              </w:rPr>
              <w:t>Magnetron status, Magnetron temperature, oven temperature, High voltage transformer, lid block.</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Temperature measurement: </w:t>
            </w:r>
            <w:r w:rsidRPr="00CA501B">
              <w:rPr>
                <w:rFonts w:ascii="Times New Roman" w:hAnsi="Times New Roman" w:cs="Times New Roman"/>
              </w:rPr>
              <w:t>Range 50-300°C, Accuracy 1°C at 200°C</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Pressure measurement: </w:t>
            </w:r>
            <w:r w:rsidRPr="00CA501B">
              <w:rPr>
                <w:rFonts w:ascii="Times New Roman" w:hAnsi="Times New Roman" w:cs="Times New Roman"/>
              </w:rPr>
              <w:t>0-150  bar (0-2180 psi), Accuracy 5 bar</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Turntable function: </w:t>
            </w:r>
            <w:r w:rsidRPr="00CA501B">
              <w:rPr>
                <w:rFonts w:ascii="Times New Roman" w:hAnsi="Times New Roman" w:cs="Times New Roman"/>
              </w:rPr>
              <w:t>Continuous clock wise rotation at approximately 4-6 rpm</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Vessel: </w:t>
            </w:r>
            <w:r w:rsidRPr="00CA501B">
              <w:rPr>
                <w:rFonts w:ascii="Times New Roman" w:hAnsi="Times New Roman" w:cs="Times New Roman"/>
              </w:rPr>
              <w:t xml:space="preserve">Specific pressure vessels made up of high quality PTFE-TFM </w:t>
            </w:r>
          </w:p>
          <w:p w:rsidR="00754831" w:rsidRPr="00CA501B" w:rsidRDefault="00754831" w:rsidP="00754831">
            <w:pPr>
              <w:rPr>
                <w:rFonts w:ascii="Times New Roman" w:hAnsi="Times New Roman" w:cs="Times New Roman"/>
              </w:rPr>
            </w:pPr>
            <w:r w:rsidRPr="00CA501B">
              <w:rPr>
                <w:rFonts w:ascii="Times New Roman" w:hAnsi="Times New Roman" w:cs="Times New Roman"/>
              </w:rPr>
              <w:t>Volume: 40-100 ml</w:t>
            </w:r>
          </w:p>
          <w:p w:rsidR="00754831" w:rsidRPr="00CA501B" w:rsidRDefault="00754831" w:rsidP="00754831">
            <w:pPr>
              <w:rPr>
                <w:rFonts w:ascii="Times New Roman" w:hAnsi="Times New Roman" w:cs="Times New Roman"/>
              </w:rPr>
            </w:pPr>
            <w:r w:rsidRPr="00CA501B">
              <w:rPr>
                <w:rFonts w:ascii="Times New Roman" w:hAnsi="Times New Roman" w:cs="Times New Roman"/>
              </w:rPr>
              <w:t>Operating pressure: 40-100 bar (580-1450 psi)</w:t>
            </w:r>
          </w:p>
          <w:p w:rsidR="00754831" w:rsidRPr="00CA501B" w:rsidRDefault="00754831" w:rsidP="00754831">
            <w:pPr>
              <w:rPr>
                <w:rFonts w:ascii="Times New Roman" w:hAnsi="Times New Roman" w:cs="Times New Roman"/>
              </w:rPr>
            </w:pPr>
            <w:r w:rsidRPr="00CA501B">
              <w:rPr>
                <w:rFonts w:ascii="Times New Roman" w:hAnsi="Times New Roman" w:cs="Times New Roman"/>
              </w:rPr>
              <w:t>Test pressure: 55-150 bar (798-2180 psi)</w:t>
            </w:r>
          </w:p>
          <w:p w:rsidR="00754831" w:rsidRPr="00CA501B" w:rsidRDefault="00754831" w:rsidP="00754831">
            <w:pPr>
              <w:rPr>
                <w:rFonts w:ascii="Times New Roman" w:hAnsi="Times New Roman" w:cs="Times New Roman"/>
              </w:rPr>
            </w:pPr>
            <w:r w:rsidRPr="00CA501B">
              <w:rPr>
                <w:rFonts w:ascii="Times New Roman" w:hAnsi="Times New Roman" w:cs="Times New Roman"/>
              </w:rPr>
              <w:t>Temperature continuous: 230°C -250°C</w:t>
            </w:r>
          </w:p>
          <w:p w:rsidR="00754831" w:rsidRPr="00CA501B" w:rsidRDefault="00754831" w:rsidP="00754831">
            <w:pPr>
              <w:rPr>
                <w:rFonts w:ascii="Times New Roman" w:hAnsi="Times New Roman" w:cs="Times New Roman"/>
              </w:rPr>
            </w:pPr>
            <w:r w:rsidRPr="00CA501B">
              <w:rPr>
                <w:rFonts w:ascii="Times New Roman" w:hAnsi="Times New Roman" w:cs="Times New Roman"/>
              </w:rPr>
              <w:t>Temperature max.:  260°C-300°C</w:t>
            </w:r>
          </w:p>
          <w:p w:rsidR="00754831" w:rsidRPr="00CA501B" w:rsidRDefault="00754831" w:rsidP="00754831">
            <w:pPr>
              <w:rPr>
                <w:rFonts w:ascii="Times New Roman" w:hAnsi="Times New Roman" w:cs="Times New Roman"/>
                <w:b/>
              </w:rPr>
            </w:pPr>
            <w:r w:rsidRPr="00CA501B">
              <w:rPr>
                <w:rFonts w:ascii="Times New Roman" w:hAnsi="Times New Roman" w:cs="Times New Roman"/>
              </w:rPr>
              <w:t>Sample capacity vessels/rotor: 12-24</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Oven: </w:t>
            </w:r>
            <w:r w:rsidRPr="00CA501B">
              <w:rPr>
                <w:rFonts w:ascii="Times New Roman" w:hAnsi="Times New Roman" w:cs="Times New Roman"/>
              </w:rPr>
              <w:t>High quality stainless steel housing with PFA coating</w:t>
            </w:r>
          </w:p>
          <w:p w:rsidR="00754831" w:rsidRPr="00CA501B" w:rsidRDefault="00754831" w:rsidP="00754831">
            <w:pPr>
              <w:autoSpaceDE w:val="0"/>
              <w:autoSpaceDN w:val="0"/>
              <w:adjustRightInd w:val="0"/>
              <w:rPr>
                <w:rFonts w:ascii="Times New Roman" w:hAnsi="Times New Roman" w:cs="Times New Roman"/>
                <w:b/>
              </w:rPr>
            </w:pPr>
            <w:r w:rsidRPr="00CA501B">
              <w:rPr>
                <w:rFonts w:ascii="Times New Roman" w:hAnsi="Times New Roman" w:cs="Times New Roman"/>
                <w:b/>
              </w:rPr>
              <w:t>Exhaust:</w:t>
            </w:r>
          </w:p>
          <w:p w:rsidR="00754831" w:rsidRPr="00CA501B" w:rsidRDefault="00754831" w:rsidP="00754831">
            <w:pPr>
              <w:rPr>
                <w:rFonts w:ascii="Times New Roman" w:hAnsi="Times New Roman" w:cs="Times New Roman"/>
              </w:rPr>
            </w:pPr>
            <w:r w:rsidRPr="00CA501B">
              <w:rPr>
                <w:rFonts w:ascii="Times New Roman" w:hAnsi="Times New Roman" w:cs="Times New Roman"/>
              </w:rPr>
              <w:t xml:space="preserve">The system should have inbuilt exhaust system to cool </w:t>
            </w:r>
            <w:proofErr w:type="spellStart"/>
            <w:r w:rsidRPr="00CA501B">
              <w:rPr>
                <w:rFonts w:ascii="Times New Roman" w:hAnsi="Times New Roman" w:cs="Times New Roman"/>
              </w:rPr>
              <w:t>thevessels</w:t>
            </w:r>
            <w:proofErr w:type="spellEnd"/>
            <w:r w:rsidRPr="00CA501B">
              <w:rPr>
                <w:rFonts w:ascii="Times New Roman" w:hAnsi="Times New Roman" w:cs="Times New Roman"/>
              </w:rPr>
              <w:t xml:space="preserve"> and to drive away if any fumes in the cavity-essential</w:t>
            </w:r>
          </w:p>
          <w:p w:rsidR="00754831" w:rsidRPr="00CA501B" w:rsidRDefault="00754831" w:rsidP="00754831">
            <w:pPr>
              <w:rPr>
                <w:rFonts w:ascii="Times New Roman" w:hAnsi="Times New Roman" w:cs="Times New Roman"/>
                <w:b/>
              </w:rPr>
            </w:pPr>
            <w:r w:rsidRPr="00CA501B">
              <w:rPr>
                <w:rFonts w:ascii="Times New Roman" w:hAnsi="Times New Roman" w:cs="Times New Roman"/>
                <w:b/>
              </w:rPr>
              <w:t>Warranty:</w:t>
            </w:r>
          </w:p>
          <w:p w:rsidR="00754831" w:rsidRPr="00CA501B" w:rsidRDefault="00754831" w:rsidP="00754831">
            <w:pPr>
              <w:rPr>
                <w:rFonts w:ascii="Times New Roman" w:hAnsi="Times New Roman" w:cs="Times New Roman"/>
              </w:rPr>
            </w:pPr>
            <w:r w:rsidRPr="00CA501B">
              <w:rPr>
                <w:rFonts w:ascii="Times New Roman" w:hAnsi="Times New Roman" w:cs="Times New Roman"/>
              </w:rPr>
              <w:t xml:space="preserve">Comprehensive onsite warranty including instrument parts and </w:t>
            </w:r>
            <w:proofErr w:type="spellStart"/>
            <w:r w:rsidRPr="00CA501B">
              <w:rPr>
                <w:rFonts w:ascii="Times New Roman" w:hAnsi="Times New Roman" w:cs="Times New Roman"/>
              </w:rPr>
              <w:t>labour</w:t>
            </w:r>
            <w:proofErr w:type="spellEnd"/>
            <w:r w:rsidRPr="00CA501B">
              <w:rPr>
                <w:rFonts w:ascii="Times New Roman" w:hAnsi="Times New Roman" w:cs="Times New Roman"/>
              </w:rPr>
              <w:t xml:space="preserve"> for three years including magnetron and digestion vessels, after successful installation of the system should be provided</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Manual with Technical Information: </w:t>
            </w:r>
            <w:r w:rsidRPr="00CA501B">
              <w:rPr>
                <w:rFonts w:ascii="Times New Roman" w:hAnsi="Times New Roman" w:cs="Times New Roman"/>
              </w:rPr>
              <w:t>Two sets of manuals (operational and technical) should be provided for the complete System (Temperature Measurement, Pressure Measurement, Safety, Digestion Vessels, Evaporating units, Accessories, Applications).</w:t>
            </w:r>
          </w:p>
          <w:p w:rsidR="00754831" w:rsidRPr="00CA501B" w:rsidRDefault="00754831" w:rsidP="00754831">
            <w:pPr>
              <w:rPr>
                <w:rFonts w:ascii="Times New Roman" w:hAnsi="Times New Roman" w:cs="Times New Roman"/>
              </w:rPr>
            </w:pPr>
            <w:r w:rsidRPr="00CA501B">
              <w:rPr>
                <w:rFonts w:ascii="Times New Roman" w:hAnsi="Times New Roman" w:cs="Times New Roman"/>
                <w:b/>
              </w:rPr>
              <w:t xml:space="preserve">Operation: </w:t>
            </w:r>
            <w:r w:rsidRPr="00CA501B">
              <w:rPr>
                <w:rFonts w:ascii="Times New Roman" w:hAnsi="Times New Roman" w:cs="Times New Roman"/>
              </w:rPr>
              <w:t>The separate control unit with a power PC and touch screen is essential</w:t>
            </w:r>
          </w:p>
          <w:p w:rsidR="00754831" w:rsidRPr="00CA501B" w:rsidRDefault="00754831" w:rsidP="00754831">
            <w:pPr>
              <w:jc w:val="both"/>
              <w:rPr>
                <w:rFonts w:ascii="Times New Roman" w:hAnsi="Times New Roman" w:cs="Times New Roman"/>
              </w:rPr>
            </w:pPr>
            <w:r w:rsidRPr="00CA501B">
              <w:rPr>
                <w:rFonts w:ascii="Times New Roman" w:hAnsi="Times New Roman" w:cs="Times New Roman"/>
                <w:b/>
              </w:rPr>
              <w:t xml:space="preserve">Safety measures: </w:t>
            </w:r>
            <w:r w:rsidRPr="00CA501B">
              <w:rPr>
                <w:rFonts w:ascii="Times New Roman" w:hAnsi="Times New Roman" w:cs="Times New Roman"/>
              </w:rPr>
              <w:t xml:space="preserve">Durable, pressure resistant PFA coated stainless steel oven, </w:t>
            </w:r>
            <w:proofErr w:type="spellStart"/>
            <w:r w:rsidRPr="00CA501B">
              <w:rPr>
                <w:rFonts w:ascii="Times New Roman" w:hAnsi="Times New Roman" w:cs="Times New Roman"/>
              </w:rPr>
              <w:t>swivelling</w:t>
            </w:r>
            <w:proofErr w:type="spellEnd"/>
            <w:r w:rsidRPr="00CA501B">
              <w:rPr>
                <w:rFonts w:ascii="Times New Roman" w:hAnsi="Times New Roman" w:cs="Times New Roman"/>
              </w:rPr>
              <w:t xml:space="preserve"> lid with electronic lock and interlock switches to monitor the swing top lid will be preferred. Three excess temperature switches to monitor the oven temperature and the electronic devices and provision for shut down in case of critical operating conditions are also essential. </w:t>
            </w:r>
          </w:p>
          <w:p w:rsidR="00754831" w:rsidRPr="00CA501B" w:rsidRDefault="00754831" w:rsidP="00754831">
            <w:pPr>
              <w:rPr>
                <w:rFonts w:ascii="Times New Roman" w:hAnsi="Times New Roman" w:cs="Times New Roman"/>
              </w:rPr>
            </w:pPr>
            <w:r w:rsidRPr="00CA501B">
              <w:rPr>
                <w:rFonts w:ascii="Times New Roman" w:hAnsi="Times New Roman" w:cs="Times New Roman"/>
              </w:rPr>
              <w:t>Excess pressure protection along with integrated gas collection system to effectively prevent emission should also be provided.</w:t>
            </w:r>
          </w:p>
          <w:p w:rsidR="00754831" w:rsidRPr="00CA501B" w:rsidRDefault="00754831" w:rsidP="00754831">
            <w:pPr>
              <w:rPr>
                <w:rFonts w:ascii="Times New Roman" w:hAnsi="Times New Roman" w:cs="Times New Roman"/>
              </w:rPr>
            </w:pPr>
            <w:r w:rsidRPr="00CA501B">
              <w:rPr>
                <w:rFonts w:ascii="Times New Roman" w:hAnsi="Times New Roman" w:cs="Times New Roman"/>
                <w:b/>
                <w:bCs/>
              </w:rPr>
              <w:t xml:space="preserve">Installation and Training: </w:t>
            </w:r>
            <w:r w:rsidRPr="00CA501B">
              <w:rPr>
                <w:rFonts w:ascii="Times New Roman" w:hAnsi="Times New Roman" w:cs="Times New Roman"/>
              </w:rPr>
              <w:t>Manufacturer/Supplier should install and successfully run the basic instrument with all accessories at DES, BU. Training must be provided to faculties/students after successful installation of instrument at DES, BU</w:t>
            </w:r>
          </w:p>
          <w:p w:rsidR="00C865D0" w:rsidRPr="00FF7737" w:rsidRDefault="00754831" w:rsidP="00754831">
            <w:pPr>
              <w:jc w:val="both"/>
              <w:rPr>
                <w:rFonts w:ascii="Times New Roman" w:hAnsi="Times New Roman" w:cs="Times New Roman"/>
                <w:sz w:val="24"/>
                <w:szCs w:val="24"/>
              </w:rPr>
            </w:pPr>
            <w:r w:rsidRPr="00CA501B">
              <w:rPr>
                <w:rFonts w:ascii="Times New Roman" w:hAnsi="Times New Roman" w:cs="Times New Roman"/>
                <w:b/>
                <w:bCs/>
              </w:rPr>
              <w:t xml:space="preserve">Spare parts and Consumables: </w:t>
            </w:r>
            <w:r w:rsidRPr="00CA501B">
              <w:rPr>
                <w:rFonts w:ascii="Times New Roman" w:hAnsi="Times New Roman" w:cs="Times New Roman"/>
              </w:rPr>
              <w:t xml:space="preserve">The supplier should quote all essential spares and consumable kit and peripherals, which are not covered under </w:t>
            </w:r>
            <w:r w:rsidRPr="00CA501B">
              <w:rPr>
                <w:rFonts w:ascii="Times New Roman" w:hAnsi="Times New Roman" w:cs="Times New Roman"/>
              </w:rPr>
              <w:lastRenderedPageBreak/>
              <w:t>comprehensive warranty for basic instrument and in the opinion of the bidder, is essential for ensuring trouble free performance for the quoted system and supporting units for three years. Bidder should ensure that spare parts will be supplied for same model for three years from the date of installation.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E55" w:rsidRPr="004C7066" w:rsidRDefault="00244E55" w:rsidP="002F1BA4">
            <w:pPr>
              <w:spacing w:line="276" w:lineRule="auto"/>
              <w:jc w:val="both"/>
              <w:rPr>
                <w:rFonts w:ascii="Times New Roman" w:hAnsi="Times New Roman" w:cs="Times New Roman"/>
                <w:b/>
                <w:sz w:val="24"/>
                <w:szCs w:val="24"/>
                <w:lang w:val="en-IN"/>
              </w:rPr>
            </w:pPr>
          </w:p>
          <w:p w:rsidR="00244E55" w:rsidRPr="004C7066" w:rsidRDefault="00244E55" w:rsidP="00244E55">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both"/>
              <w:rPr>
                <w:rFonts w:ascii="Times New Roman" w:hAnsi="Times New Roman" w:cs="Times New Roman"/>
                <w:b/>
                <w:sz w:val="24"/>
                <w:szCs w:val="24"/>
                <w:lang w:val="en-IN"/>
              </w:rPr>
            </w:pPr>
          </w:p>
        </w:tc>
      </w:tr>
      <w:tr w:rsidR="005C3CC8" w:rsidRPr="004C7066" w:rsidTr="00754831">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jc w:val="center"/>
              <w:rPr>
                <w:rFonts w:ascii="Times New Roman" w:hAnsi="Times New Roman" w:cs="Times New Roman"/>
                <w:b/>
                <w:sz w:val="24"/>
                <w:szCs w:val="24"/>
                <w:lang w:val="en-IN"/>
              </w:rPr>
            </w:pP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jc w:val="both"/>
              <w:rPr>
                <w:rFonts w:ascii="Times New Roman" w:hAnsi="Times New Roman" w:cs="Times New Roman"/>
                <w:b/>
                <w:sz w:val="24"/>
                <w:szCs w:val="24"/>
                <w:lang w:val="en-IN"/>
              </w:rPr>
            </w:pPr>
          </w:p>
        </w:tc>
      </w:tr>
      <w:tr w:rsidR="005C3CC8" w:rsidRPr="004C7066" w:rsidTr="00754831">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b/>
                <w:sz w:val="24"/>
                <w:szCs w:val="24"/>
                <w:lang w:val="en-IN"/>
              </w:rPr>
            </w:pP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BA0C84"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BA0C84"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 </w:t>
      </w: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4C7066" w:rsidRDefault="00C86E12" w:rsidP="00256311">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  1. </w:t>
      </w:r>
      <w:r w:rsidR="005C3CC8" w:rsidRPr="004C7066">
        <w:rPr>
          <w:rFonts w:ascii="Times New Roman" w:hAnsi="Times New Roman" w:cs="Times New Roman"/>
          <w:sz w:val="24"/>
          <w:szCs w:val="24"/>
        </w:rPr>
        <w:t xml:space="preserve">Please quote the price with make of the items, without make the tender will not be    </w:t>
      </w:r>
      <w:r>
        <w:rPr>
          <w:rFonts w:ascii="Times New Roman" w:hAnsi="Times New Roman" w:cs="Times New Roman"/>
          <w:sz w:val="24"/>
          <w:szCs w:val="24"/>
        </w:rPr>
        <w:t xml:space="preserve">     </w:t>
      </w:r>
      <w:r w:rsidR="005C3CC8" w:rsidRPr="004C7066">
        <w:rPr>
          <w:rFonts w:ascii="Times New Roman" w:hAnsi="Times New Roman" w:cs="Times New Roman"/>
          <w:sz w:val="24"/>
          <w:szCs w:val="24"/>
        </w:rPr>
        <w:t>considered.</w:t>
      </w:r>
    </w:p>
    <w:p w:rsidR="005C3CC8" w:rsidRPr="00C86E12" w:rsidRDefault="005C3CC8" w:rsidP="00256311">
      <w:pPr>
        <w:pStyle w:val="ListParagraph"/>
        <w:numPr>
          <w:ilvl w:val="0"/>
          <w:numId w:val="1"/>
        </w:numPr>
        <w:spacing w:after="0"/>
        <w:jc w:val="both"/>
        <w:rPr>
          <w:rFonts w:ascii="Times New Roman" w:hAnsi="Times New Roman" w:cs="Times New Roman"/>
          <w:sz w:val="24"/>
          <w:szCs w:val="24"/>
        </w:rPr>
      </w:pPr>
      <w:r w:rsidRPr="00C86E12">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4C7066" w:rsidRDefault="005C3CC8" w:rsidP="00256311">
      <w:pPr>
        <w:numPr>
          <w:ilvl w:val="0"/>
          <w:numId w:val="1"/>
        </w:numPr>
        <w:spacing w:after="0"/>
        <w:jc w:val="both"/>
        <w:rPr>
          <w:rFonts w:ascii="Times New Roman" w:hAnsi="Times New Roman" w:cs="Times New Roman"/>
          <w:sz w:val="24"/>
          <w:szCs w:val="24"/>
        </w:rPr>
      </w:pPr>
      <w:r w:rsidRPr="004C7066">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5C3CC8" w:rsidRPr="00256311" w:rsidRDefault="005C3CC8" w:rsidP="00256311">
      <w:pPr>
        <w:numPr>
          <w:ilvl w:val="0"/>
          <w:numId w:val="1"/>
        </w:numPr>
        <w:spacing w:after="0"/>
        <w:jc w:val="both"/>
        <w:rPr>
          <w:rFonts w:ascii="Times New Roman" w:hAnsi="Times New Roman" w:cs="Times New Roman"/>
          <w:sz w:val="24"/>
          <w:szCs w:val="24"/>
        </w:rPr>
      </w:pPr>
      <w:r w:rsidRPr="00256311">
        <w:rPr>
          <w:rFonts w:ascii="Times New Roman" w:hAnsi="Times New Roman" w:cs="Times New Roman"/>
          <w:sz w:val="24"/>
          <w:szCs w:val="24"/>
        </w:rPr>
        <w:t>The Original tender form should be submitted to this office along with the tender schedule.</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2">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1"/>
  </w:num>
  <w:num w:numId="12">
    <w:abstractNumId w:val="2"/>
  </w:num>
  <w:num w:numId="13">
    <w:abstractNumId w:val="5"/>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28A3"/>
    <w:rsid w:val="000219B8"/>
    <w:rsid w:val="00031761"/>
    <w:rsid w:val="00042CC9"/>
    <w:rsid w:val="00045762"/>
    <w:rsid w:val="00052625"/>
    <w:rsid w:val="00061BCA"/>
    <w:rsid w:val="00064F4D"/>
    <w:rsid w:val="0006510E"/>
    <w:rsid w:val="00082C97"/>
    <w:rsid w:val="0008359B"/>
    <w:rsid w:val="00087692"/>
    <w:rsid w:val="000D0639"/>
    <w:rsid w:val="00115540"/>
    <w:rsid w:val="00164549"/>
    <w:rsid w:val="001678CD"/>
    <w:rsid w:val="00187F86"/>
    <w:rsid w:val="0019118A"/>
    <w:rsid w:val="001B73B3"/>
    <w:rsid w:val="001C2B9E"/>
    <w:rsid w:val="001C4569"/>
    <w:rsid w:val="001E4693"/>
    <w:rsid w:val="001F1464"/>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D1F5F"/>
    <w:rsid w:val="002E2D9C"/>
    <w:rsid w:val="002F2356"/>
    <w:rsid w:val="002F5246"/>
    <w:rsid w:val="002F5DAD"/>
    <w:rsid w:val="002F758D"/>
    <w:rsid w:val="003026AE"/>
    <w:rsid w:val="00313871"/>
    <w:rsid w:val="00346006"/>
    <w:rsid w:val="0035605A"/>
    <w:rsid w:val="0036799D"/>
    <w:rsid w:val="00377802"/>
    <w:rsid w:val="00391881"/>
    <w:rsid w:val="003A457F"/>
    <w:rsid w:val="003B5F76"/>
    <w:rsid w:val="003C231F"/>
    <w:rsid w:val="003F1F91"/>
    <w:rsid w:val="003F2CD8"/>
    <w:rsid w:val="00432EFC"/>
    <w:rsid w:val="00435B41"/>
    <w:rsid w:val="00436A95"/>
    <w:rsid w:val="00452EB9"/>
    <w:rsid w:val="0046730F"/>
    <w:rsid w:val="00474F98"/>
    <w:rsid w:val="0047661C"/>
    <w:rsid w:val="00481AC9"/>
    <w:rsid w:val="00482C41"/>
    <w:rsid w:val="0048434C"/>
    <w:rsid w:val="004940E5"/>
    <w:rsid w:val="004B0441"/>
    <w:rsid w:val="004B7ACD"/>
    <w:rsid w:val="004C7066"/>
    <w:rsid w:val="004F799E"/>
    <w:rsid w:val="005114BF"/>
    <w:rsid w:val="00551473"/>
    <w:rsid w:val="0056726B"/>
    <w:rsid w:val="00573F39"/>
    <w:rsid w:val="00581667"/>
    <w:rsid w:val="00590B4E"/>
    <w:rsid w:val="005C3CC8"/>
    <w:rsid w:val="005D0E5F"/>
    <w:rsid w:val="005D430B"/>
    <w:rsid w:val="005D432E"/>
    <w:rsid w:val="005D4E5D"/>
    <w:rsid w:val="005F666D"/>
    <w:rsid w:val="006008D4"/>
    <w:rsid w:val="00602C84"/>
    <w:rsid w:val="006045F1"/>
    <w:rsid w:val="00612ED1"/>
    <w:rsid w:val="00617474"/>
    <w:rsid w:val="006279B8"/>
    <w:rsid w:val="00683CDE"/>
    <w:rsid w:val="00684390"/>
    <w:rsid w:val="00693FF3"/>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C7392"/>
    <w:rsid w:val="007E2AB8"/>
    <w:rsid w:val="007F17BD"/>
    <w:rsid w:val="007F4F03"/>
    <w:rsid w:val="00801BF6"/>
    <w:rsid w:val="00802841"/>
    <w:rsid w:val="00812BD3"/>
    <w:rsid w:val="008272F1"/>
    <w:rsid w:val="0083341E"/>
    <w:rsid w:val="0083631C"/>
    <w:rsid w:val="00846D7E"/>
    <w:rsid w:val="00886639"/>
    <w:rsid w:val="00892757"/>
    <w:rsid w:val="0089471B"/>
    <w:rsid w:val="008B2696"/>
    <w:rsid w:val="008B29F2"/>
    <w:rsid w:val="008B4A70"/>
    <w:rsid w:val="008B738A"/>
    <w:rsid w:val="008E02BB"/>
    <w:rsid w:val="009014BE"/>
    <w:rsid w:val="0091667E"/>
    <w:rsid w:val="00935648"/>
    <w:rsid w:val="009456F1"/>
    <w:rsid w:val="00952ECF"/>
    <w:rsid w:val="009633A1"/>
    <w:rsid w:val="00990666"/>
    <w:rsid w:val="009A3B6A"/>
    <w:rsid w:val="009B02AF"/>
    <w:rsid w:val="009B23C1"/>
    <w:rsid w:val="009B2E04"/>
    <w:rsid w:val="009C0F35"/>
    <w:rsid w:val="009E6B24"/>
    <w:rsid w:val="009E72DE"/>
    <w:rsid w:val="00A02194"/>
    <w:rsid w:val="00A03AF2"/>
    <w:rsid w:val="00A12513"/>
    <w:rsid w:val="00A17357"/>
    <w:rsid w:val="00A278A9"/>
    <w:rsid w:val="00A37F64"/>
    <w:rsid w:val="00A5129B"/>
    <w:rsid w:val="00A527DE"/>
    <w:rsid w:val="00A85AA9"/>
    <w:rsid w:val="00A862BF"/>
    <w:rsid w:val="00AA281C"/>
    <w:rsid w:val="00AC1E7A"/>
    <w:rsid w:val="00AC744F"/>
    <w:rsid w:val="00AD4C59"/>
    <w:rsid w:val="00AE5CAA"/>
    <w:rsid w:val="00AE6534"/>
    <w:rsid w:val="00AE76F3"/>
    <w:rsid w:val="00AF35DD"/>
    <w:rsid w:val="00AF5FAE"/>
    <w:rsid w:val="00B02A82"/>
    <w:rsid w:val="00B05D0A"/>
    <w:rsid w:val="00B92197"/>
    <w:rsid w:val="00BA0C84"/>
    <w:rsid w:val="00BC238D"/>
    <w:rsid w:val="00BE31F7"/>
    <w:rsid w:val="00BE4568"/>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D29B9"/>
    <w:rsid w:val="00CE27CB"/>
    <w:rsid w:val="00CE2AE7"/>
    <w:rsid w:val="00D021F0"/>
    <w:rsid w:val="00D05B5B"/>
    <w:rsid w:val="00D205C6"/>
    <w:rsid w:val="00D24D76"/>
    <w:rsid w:val="00D31DEA"/>
    <w:rsid w:val="00D65260"/>
    <w:rsid w:val="00D76C1B"/>
    <w:rsid w:val="00D8340E"/>
    <w:rsid w:val="00DA0924"/>
    <w:rsid w:val="00DD0B82"/>
    <w:rsid w:val="00DD4564"/>
    <w:rsid w:val="00DD47A2"/>
    <w:rsid w:val="00DE1640"/>
    <w:rsid w:val="00DE35F1"/>
    <w:rsid w:val="00DF13FF"/>
    <w:rsid w:val="00E00B4E"/>
    <w:rsid w:val="00E25974"/>
    <w:rsid w:val="00E33790"/>
    <w:rsid w:val="00E432AF"/>
    <w:rsid w:val="00E56D27"/>
    <w:rsid w:val="00E60377"/>
    <w:rsid w:val="00E63862"/>
    <w:rsid w:val="00EB5A20"/>
    <w:rsid w:val="00ED00FA"/>
    <w:rsid w:val="00ED3011"/>
    <w:rsid w:val="00ED6C7F"/>
    <w:rsid w:val="00EF67CA"/>
    <w:rsid w:val="00F21801"/>
    <w:rsid w:val="00F4159A"/>
    <w:rsid w:val="00F46926"/>
    <w:rsid w:val="00F5098C"/>
    <w:rsid w:val="00F51A44"/>
    <w:rsid w:val="00F52E95"/>
    <w:rsid w:val="00F54D58"/>
    <w:rsid w:val="00F824A0"/>
    <w:rsid w:val="00F9230E"/>
    <w:rsid w:val="00FB2E52"/>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uiPriority w:val="34"/>
    <w:qFormat/>
    <w:rsid w:val="003F1F91"/>
    <w:pPr>
      <w:ind w:left="720"/>
      <w:contextualSpacing/>
    </w:p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BU</cp:lastModifiedBy>
  <cp:revision>257</cp:revision>
  <cp:lastPrinted>2020-09-26T05:16:00Z</cp:lastPrinted>
  <dcterms:created xsi:type="dcterms:W3CDTF">2016-06-07T06:43:00Z</dcterms:created>
  <dcterms:modified xsi:type="dcterms:W3CDTF">2020-09-30T06:36:00Z</dcterms:modified>
</cp:coreProperties>
</file>